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813" w:rsidRPr="00EE2A91" w:rsidRDefault="00A01DF3">
      <w:pPr>
        <w:rPr>
          <w:b/>
          <w:sz w:val="20"/>
          <w:szCs w:val="20"/>
          <w:u w:val="single"/>
        </w:rPr>
      </w:pPr>
      <w:r w:rsidRPr="00EE2A91">
        <w:rPr>
          <w:b/>
          <w:sz w:val="20"/>
          <w:szCs w:val="20"/>
          <w:u w:val="single"/>
        </w:rPr>
        <w:t>Postal Competitions – Guidelines for members</w:t>
      </w:r>
    </w:p>
    <w:p w:rsidR="00A01DF3" w:rsidRPr="00EE2A91" w:rsidRDefault="00A01DF3" w:rsidP="00AA4713">
      <w:pPr>
        <w:jc w:val="both"/>
        <w:rPr>
          <w:sz w:val="20"/>
          <w:szCs w:val="20"/>
        </w:rPr>
      </w:pPr>
      <w:r w:rsidRPr="00EE2A91">
        <w:rPr>
          <w:sz w:val="20"/>
          <w:szCs w:val="20"/>
        </w:rPr>
        <w:t xml:space="preserve">Frome &amp; District members </w:t>
      </w:r>
      <w:r w:rsidR="00E9518A" w:rsidRPr="00EE2A91">
        <w:rPr>
          <w:sz w:val="20"/>
          <w:szCs w:val="20"/>
        </w:rPr>
        <w:t xml:space="preserve">have </w:t>
      </w:r>
      <w:r w:rsidRPr="00EE2A91">
        <w:rPr>
          <w:sz w:val="20"/>
          <w:szCs w:val="20"/>
        </w:rPr>
        <w:t>compete</w:t>
      </w:r>
      <w:r w:rsidR="00E9518A" w:rsidRPr="00EE2A91">
        <w:rPr>
          <w:sz w:val="20"/>
          <w:szCs w:val="20"/>
        </w:rPr>
        <w:t>d</w:t>
      </w:r>
      <w:r w:rsidRPr="00EE2A91">
        <w:rPr>
          <w:sz w:val="20"/>
          <w:szCs w:val="20"/>
        </w:rPr>
        <w:t xml:space="preserve"> in a variety of postal competitions over the years, be that Gallery Rifle, Practical and more recently, Benchrest.</w:t>
      </w:r>
    </w:p>
    <w:p w:rsidR="00A01DF3" w:rsidRPr="00EE2A91" w:rsidRDefault="00A01DF3" w:rsidP="00AA4713">
      <w:pPr>
        <w:jc w:val="both"/>
        <w:rPr>
          <w:sz w:val="20"/>
          <w:szCs w:val="20"/>
        </w:rPr>
      </w:pPr>
      <w:r w:rsidRPr="00EE2A91">
        <w:rPr>
          <w:sz w:val="20"/>
          <w:szCs w:val="20"/>
        </w:rPr>
        <w:t>In all of these there are three key member roles that are usually undertaken:-</w:t>
      </w:r>
    </w:p>
    <w:p w:rsidR="00A01DF3" w:rsidRPr="00EE2A91" w:rsidRDefault="00A01DF3" w:rsidP="00AA4713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EE2A91">
        <w:rPr>
          <w:sz w:val="20"/>
          <w:szCs w:val="20"/>
        </w:rPr>
        <w:t>The Club Organiser</w:t>
      </w:r>
    </w:p>
    <w:p w:rsidR="00A01DF3" w:rsidRPr="00EE2A91" w:rsidRDefault="00A01DF3" w:rsidP="00AA4713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EE2A91">
        <w:rPr>
          <w:sz w:val="20"/>
          <w:szCs w:val="20"/>
        </w:rPr>
        <w:t>The Shooter</w:t>
      </w:r>
    </w:p>
    <w:p w:rsidR="00A01DF3" w:rsidRPr="00EE2A91" w:rsidRDefault="00A01DF3" w:rsidP="00AA4713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EE2A91">
        <w:rPr>
          <w:sz w:val="20"/>
          <w:szCs w:val="20"/>
        </w:rPr>
        <w:t xml:space="preserve">The </w:t>
      </w:r>
      <w:r w:rsidR="00AA4713" w:rsidRPr="00EE2A91">
        <w:rPr>
          <w:sz w:val="20"/>
          <w:szCs w:val="20"/>
        </w:rPr>
        <w:t xml:space="preserve">RO / </w:t>
      </w:r>
      <w:r w:rsidRPr="00EE2A91">
        <w:rPr>
          <w:sz w:val="20"/>
          <w:szCs w:val="20"/>
        </w:rPr>
        <w:t>Witness</w:t>
      </w:r>
    </w:p>
    <w:p w:rsidR="00E9518A" w:rsidRPr="00EE2A91" w:rsidRDefault="00A01DF3" w:rsidP="00AA4713">
      <w:pPr>
        <w:jc w:val="both"/>
        <w:rPr>
          <w:sz w:val="20"/>
          <w:szCs w:val="20"/>
        </w:rPr>
      </w:pPr>
      <w:r w:rsidRPr="00EE2A91">
        <w:rPr>
          <w:sz w:val="20"/>
          <w:szCs w:val="20"/>
        </w:rPr>
        <w:t>Each has a role to play to ensure the competitions are fair, enjoyable and compliant with the rules, and importantly, maintain the club’s reputation as capable and trustworthy in competition.</w:t>
      </w:r>
    </w:p>
    <w:p w:rsidR="00E9518A" w:rsidRPr="00EE2A91" w:rsidRDefault="00E9518A" w:rsidP="00AA4713">
      <w:pPr>
        <w:jc w:val="both"/>
        <w:rPr>
          <w:sz w:val="20"/>
          <w:szCs w:val="20"/>
        </w:rPr>
      </w:pPr>
      <w:r w:rsidRPr="00EE2A91">
        <w:rPr>
          <w:sz w:val="20"/>
          <w:szCs w:val="20"/>
        </w:rPr>
        <w:t>However, if any element of that fails it risks our reputation, which in terms of remote postal competition is vital</w:t>
      </w:r>
      <w:r w:rsidR="00AA4713" w:rsidRPr="00EE2A91">
        <w:rPr>
          <w:sz w:val="20"/>
          <w:szCs w:val="20"/>
        </w:rPr>
        <w:t>,</w:t>
      </w:r>
      <w:r w:rsidRPr="00EE2A91">
        <w:rPr>
          <w:sz w:val="20"/>
          <w:szCs w:val="20"/>
        </w:rPr>
        <w:t xml:space="preserve"> to maintain the trust and integrity of the event, and those who take part in it.</w:t>
      </w:r>
    </w:p>
    <w:p w:rsidR="00AA4713" w:rsidRPr="00EE2A91" w:rsidRDefault="00AA4713" w:rsidP="00AA4713">
      <w:pPr>
        <w:jc w:val="both"/>
        <w:rPr>
          <w:sz w:val="20"/>
          <w:szCs w:val="20"/>
        </w:rPr>
      </w:pPr>
      <w:r w:rsidRPr="00EE2A91">
        <w:rPr>
          <w:sz w:val="20"/>
          <w:szCs w:val="20"/>
        </w:rPr>
        <w:t>So… as a reminder to all those involved some (hopefully) useful guidelines to follow…….</w:t>
      </w:r>
    </w:p>
    <w:p w:rsidR="00AA4713" w:rsidRPr="00EE2A91" w:rsidRDefault="00AA4713" w:rsidP="00AA4713">
      <w:pPr>
        <w:jc w:val="both"/>
        <w:rPr>
          <w:b/>
          <w:sz w:val="20"/>
          <w:szCs w:val="20"/>
          <w:u w:val="single"/>
        </w:rPr>
      </w:pPr>
      <w:r w:rsidRPr="00EE2A91">
        <w:rPr>
          <w:b/>
          <w:sz w:val="20"/>
          <w:szCs w:val="20"/>
          <w:u w:val="single"/>
        </w:rPr>
        <w:t>The Club Organiser</w:t>
      </w:r>
    </w:p>
    <w:p w:rsidR="00AA4713" w:rsidRPr="00EE2A91" w:rsidRDefault="00AA4713" w:rsidP="00AA4713">
      <w:pPr>
        <w:jc w:val="both"/>
        <w:rPr>
          <w:sz w:val="20"/>
          <w:szCs w:val="20"/>
        </w:rPr>
      </w:pPr>
      <w:r w:rsidRPr="00EE2A91">
        <w:rPr>
          <w:sz w:val="20"/>
          <w:szCs w:val="20"/>
        </w:rPr>
        <w:t>Responsible for :</w:t>
      </w:r>
    </w:p>
    <w:p w:rsidR="00AA4713" w:rsidRPr="00EE2A91" w:rsidRDefault="00AA4713" w:rsidP="00AA4713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00EE2A91">
        <w:rPr>
          <w:sz w:val="20"/>
          <w:szCs w:val="20"/>
        </w:rPr>
        <w:t>the interaction between the club and the event organiser</w:t>
      </w:r>
    </w:p>
    <w:p w:rsidR="00AA4713" w:rsidRPr="00EE2A91" w:rsidRDefault="00AA4713" w:rsidP="00AA4713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00EE2A91">
        <w:rPr>
          <w:sz w:val="20"/>
          <w:szCs w:val="20"/>
        </w:rPr>
        <w:t>ensuring the entries are coordinated with members</w:t>
      </w:r>
    </w:p>
    <w:p w:rsidR="00AA4713" w:rsidRPr="00EE2A91" w:rsidRDefault="00AA4713" w:rsidP="00AA4713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00EE2A91">
        <w:rPr>
          <w:sz w:val="20"/>
          <w:szCs w:val="20"/>
        </w:rPr>
        <w:t>maintaining records of activities and, scores (where applicable)</w:t>
      </w:r>
    </w:p>
    <w:p w:rsidR="00AA4713" w:rsidRPr="00EE2A91" w:rsidRDefault="00AA4713" w:rsidP="00AA4713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00EE2A91">
        <w:rPr>
          <w:sz w:val="20"/>
          <w:szCs w:val="20"/>
        </w:rPr>
        <w:t>ensuring there are sufficient targets etc to allow shooters to compete</w:t>
      </w:r>
    </w:p>
    <w:p w:rsidR="008245FC" w:rsidRPr="00EE2A91" w:rsidRDefault="008245FC" w:rsidP="00AA4713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00EE2A91">
        <w:rPr>
          <w:sz w:val="20"/>
          <w:szCs w:val="20"/>
        </w:rPr>
        <w:t>bringing all incidents to the attention of the committee in a timely fashion.</w:t>
      </w:r>
    </w:p>
    <w:p w:rsidR="00AA4713" w:rsidRPr="00EE2A91" w:rsidRDefault="00AA4713" w:rsidP="00AA4713">
      <w:pPr>
        <w:jc w:val="both"/>
        <w:rPr>
          <w:b/>
          <w:sz w:val="20"/>
          <w:szCs w:val="20"/>
          <w:u w:val="single"/>
        </w:rPr>
      </w:pPr>
      <w:r w:rsidRPr="00EE2A91">
        <w:rPr>
          <w:b/>
          <w:sz w:val="20"/>
          <w:szCs w:val="20"/>
          <w:u w:val="single"/>
        </w:rPr>
        <w:t>The shooter</w:t>
      </w:r>
    </w:p>
    <w:p w:rsidR="00AA4713" w:rsidRPr="00EE2A91" w:rsidRDefault="00AA4713" w:rsidP="00805A0E">
      <w:pPr>
        <w:jc w:val="both"/>
        <w:rPr>
          <w:sz w:val="20"/>
          <w:szCs w:val="20"/>
        </w:rPr>
      </w:pPr>
      <w:r w:rsidRPr="00EE2A91">
        <w:rPr>
          <w:sz w:val="20"/>
          <w:szCs w:val="20"/>
        </w:rPr>
        <w:t>Responsible for :</w:t>
      </w:r>
    </w:p>
    <w:p w:rsidR="00AA4713" w:rsidRPr="00EE2A91" w:rsidRDefault="00AA4713" w:rsidP="00805A0E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00EE2A91">
        <w:rPr>
          <w:sz w:val="20"/>
          <w:szCs w:val="20"/>
        </w:rPr>
        <w:t>ensuring the matches / events / targets are completed within the relevant timescales</w:t>
      </w:r>
    </w:p>
    <w:p w:rsidR="00AA4713" w:rsidRPr="00EE2A91" w:rsidRDefault="00911E9E" w:rsidP="00805A0E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00EE2A91">
        <w:rPr>
          <w:sz w:val="20"/>
          <w:szCs w:val="20"/>
        </w:rPr>
        <w:t>Assisting</w:t>
      </w:r>
      <w:r w:rsidR="00AA4713" w:rsidRPr="00EE2A91">
        <w:rPr>
          <w:sz w:val="20"/>
          <w:szCs w:val="20"/>
        </w:rPr>
        <w:t xml:space="preserve"> the organiser in maintaining records of activities</w:t>
      </w:r>
      <w:r>
        <w:rPr>
          <w:sz w:val="20"/>
          <w:szCs w:val="20"/>
        </w:rPr>
        <w:t xml:space="preserve"> (including photographing your completed targets, in case of disputes down the line.)</w:t>
      </w:r>
    </w:p>
    <w:p w:rsidR="00AA4713" w:rsidRPr="00EE2A91" w:rsidRDefault="00911E9E" w:rsidP="00805A0E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00EE2A91">
        <w:rPr>
          <w:sz w:val="20"/>
          <w:szCs w:val="20"/>
        </w:rPr>
        <w:t>When</w:t>
      </w:r>
      <w:r w:rsidR="00AA4713" w:rsidRPr="00EE2A91">
        <w:rPr>
          <w:sz w:val="20"/>
          <w:szCs w:val="20"/>
        </w:rPr>
        <w:t xml:space="preserve"> shooting, making it clear to the RO / witness that you are about to shoot a declared competition target</w:t>
      </w:r>
      <w:r w:rsidR="00805A0E" w:rsidRPr="00EE2A91">
        <w:rPr>
          <w:sz w:val="20"/>
          <w:szCs w:val="20"/>
        </w:rPr>
        <w:t xml:space="preserve"> so that it is both clear what you are doing and there is an expectation that the range conditions (i.e. no interruptions etc) </w:t>
      </w:r>
      <w:r w:rsidR="00A23B72">
        <w:rPr>
          <w:sz w:val="20"/>
          <w:szCs w:val="20"/>
        </w:rPr>
        <w:t>will</w:t>
      </w:r>
      <w:r w:rsidR="00805A0E" w:rsidRPr="00EE2A91">
        <w:rPr>
          <w:sz w:val="20"/>
          <w:szCs w:val="20"/>
        </w:rPr>
        <w:t xml:space="preserve"> allow you to compete fairly.</w:t>
      </w:r>
    </w:p>
    <w:p w:rsidR="00AA4713" w:rsidRPr="00EE2A91" w:rsidRDefault="00AA4713" w:rsidP="00805A0E">
      <w:pPr>
        <w:jc w:val="both"/>
        <w:rPr>
          <w:b/>
          <w:sz w:val="20"/>
          <w:szCs w:val="20"/>
          <w:u w:val="single"/>
        </w:rPr>
      </w:pPr>
      <w:r w:rsidRPr="00EE2A91">
        <w:rPr>
          <w:b/>
          <w:sz w:val="20"/>
          <w:szCs w:val="20"/>
          <w:u w:val="single"/>
        </w:rPr>
        <w:t>The RO / Witness</w:t>
      </w:r>
    </w:p>
    <w:p w:rsidR="00AA4713" w:rsidRPr="00EE2A91" w:rsidRDefault="00AA4713" w:rsidP="00805A0E">
      <w:pPr>
        <w:jc w:val="both"/>
        <w:rPr>
          <w:sz w:val="20"/>
          <w:szCs w:val="20"/>
        </w:rPr>
      </w:pPr>
      <w:r w:rsidRPr="00EE2A91">
        <w:rPr>
          <w:sz w:val="20"/>
          <w:szCs w:val="20"/>
        </w:rPr>
        <w:t>Responsible for :</w:t>
      </w:r>
    </w:p>
    <w:p w:rsidR="00805A0E" w:rsidRPr="00EE2A91" w:rsidRDefault="00911E9E" w:rsidP="00805A0E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00EE2A91">
        <w:rPr>
          <w:sz w:val="20"/>
          <w:szCs w:val="20"/>
        </w:rPr>
        <w:t>Ensuring</w:t>
      </w:r>
      <w:r w:rsidR="00805A0E" w:rsidRPr="00EE2A91">
        <w:rPr>
          <w:sz w:val="20"/>
          <w:szCs w:val="20"/>
        </w:rPr>
        <w:t xml:space="preserve"> the shooter is compliant with the conditions of the event (correct target / firearm / ammunition / distance etc ).</w:t>
      </w:r>
      <w:r>
        <w:rPr>
          <w:sz w:val="20"/>
          <w:szCs w:val="20"/>
        </w:rPr>
        <w:t xml:space="preserve"> </w:t>
      </w:r>
    </w:p>
    <w:p w:rsidR="00805A0E" w:rsidRPr="00EE2A91" w:rsidRDefault="00911E9E" w:rsidP="00805A0E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00EE2A91">
        <w:rPr>
          <w:sz w:val="20"/>
          <w:szCs w:val="20"/>
        </w:rPr>
        <w:t>Following</w:t>
      </w:r>
      <w:r w:rsidR="00805A0E" w:rsidRPr="00EE2A91">
        <w:rPr>
          <w:sz w:val="20"/>
          <w:szCs w:val="20"/>
        </w:rPr>
        <w:t xml:space="preserve"> the event guidelines for any witnessing / scoring of targets etc.</w:t>
      </w:r>
      <w:r w:rsidRPr="00911E9E">
        <w:rPr>
          <w:sz w:val="20"/>
          <w:szCs w:val="20"/>
        </w:rPr>
        <w:t xml:space="preserve"> </w:t>
      </w:r>
      <w:r>
        <w:rPr>
          <w:sz w:val="20"/>
          <w:szCs w:val="20"/>
        </w:rPr>
        <w:t>Ideally, be on the range during shooting of the cards</w:t>
      </w:r>
    </w:p>
    <w:p w:rsidR="00805A0E" w:rsidRDefault="00805A0E" w:rsidP="00805A0E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00EE2A91">
        <w:rPr>
          <w:sz w:val="20"/>
          <w:szCs w:val="20"/>
        </w:rPr>
        <w:t xml:space="preserve">ensuring the integrity </w:t>
      </w:r>
      <w:r w:rsidR="00EE2A91">
        <w:rPr>
          <w:sz w:val="20"/>
          <w:szCs w:val="20"/>
        </w:rPr>
        <w:t xml:space="preserve">and safe custody </w:t>
      </w:r>
      <w:r w:rsidRPr="00EE2A91">
        <w:rPr>
          <w:sz w:val="20"/>
          <w:szCs w:val="20"/>
        </w:rPr>
        <w:t xml:space="preserve">of the targets from shooter to </w:t>
      </w:r>
      <w:r w:rsidR="008245FC" w:rsidRPr="00EE2A91">
        <w:rPr>
          <w:sz w:val="20"/>
          <w:szCs w:val="20"/>
        </w:rPr>
        <w:t>the c</w:t>
      </w:r>
      <w:r w:rsidRPr="00EE2A91">
        <w:rPr>
          <w:sz w:val="20"/>
          <w:szCs w:val="20"/>
        </w:rPr>
        <w:t>lub organiser.</w:t>
      </w:r>
    </w:p>
    <w:p w:rsidR="00EE2A91" w:rsidRPr="00EE2A91" w:rsidRDefault="00EE2A91" w:rsidP="00EE2A91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00EE2A91">
        <w:rPr>
          <w:sz w:val="20"/>
          <w:szCs w:val="20"/>
        </w:rPr>
        <w:t xml:space="preserve">bringing all incidents to the attention of the </w:t>
      </w:r>
      <w:r>
        <w:rPr>
          <w:sz w:val="20"/>
          <w:szCs w:val="20"/>
        </w:rPr>
        <w:t xml:space="preserve">club organiser </w:t>
      </w:r>
      <w:r w:rsidRPr="00EE2A91">
        <w:rPr>
          <w:sz w:val="20"/>
          <w:szCs w:val="20"/>
        </w:rPr>
        <w:t>in a timely fashion.</w:t>
      </w:r>
    </w:p>
    <w:p w:rsidR="008245FC" w:rsidRDefault="008245FC" w:rsidP="008245FC">
      <w:pPr>
        <w:jc w:val="both"/>
        <w:rPr>
          <w:sz w:val="20"/>
          <w:szCs w:val="20"/>
        </w:rPr>
      </w:pPr>
      <w:r w:rsidRPr="00EE2A91">
        <w:rPr>
          <w:sz w:val="20"/>
          <w:szCs w:val="20"/>
        </w:rPr>
        <w:t xml:space="preserve">Generally, we need all in the club and outside to view FDPC as a club that can compete in a fair and </w:t>
      </w:r>
      <w:r w:rsidR="00EE2A91" w:rsidRPr="00EE2A91">
        <w:rPr>
          <w:sz w:val="20"/>
          <w:szCs w:val="20"/>
        </w:rPr>
        <w:t xml:space="preserve">responsible </w:t>
      </w:r>
      <w:r w:rsidRPr="00EE2A91">
        <w:rPr>
          <w:sz w:val="20"/>
          <w:szCs w:val="20"/>
        </w:rPr>
        <w:t xml:space="preserve">manner, and trust that our processes are </w:t>
      </w:r>
      <w:r w:rsidR="00EE2A91" w:rsidRPr="00EE2A91">
        <w:rPr>
          <w:sz w:val="20"/>
          <w:szCs w:val="20"/>
        </w:rPr>
        <w:t xml:space="preserve">both seen as </w:t>
      </w:r>
      <w:r w:rsidRPr="00EE2A91">
        <w:rPr>
          <w:sz w:val="20"/>
          <w:szCs w:val="20"/>
        </w:rPr>
        <w:t>robust</w:t>
      </w:r>
      <w:r w:rsidR="00EE2A91" w:rsidRPr="00EE2A91">
        <w:rPr>
          <w:sz w:val="20"/>
          <w:szCs w:val="20"/>
        </w:rPr>
        <w:t xml:space="preserve"> and are applied equitably to all who compete.</w:t>
      </w:r>
      <w:r w:rsidR="00EE2A91">
        <w:rPr>
          <w:sz w:val="20"/>
          <w:szCs w:val="20"/>
        </w:rPr>
        <w:t xml:space="preserve"> Our reputation is one founded on over 50 years of safe and fair competition and we should strive to maintain that with all 3</w:t>
      </w:r>
      <w:r w:rsidR="00EE2A91" w:rsidRPr="00EE2A91">
        <w:rPr>
          <w:sz w:val="20"/>
          <w:szCs w:val="20"/>
          <w:vertAlign w:val="superscript"/>
        </w:rPr>
        <w:t>rd</w:t>
      </w:r>
      <w:r w:rsidR="00EE2A91">
        <w:rPr>
          <w:sz w:val="20"/>
          <w:szCs w:val="20"/>
        </w:rPr>
        <w:t xml:space="preserve"> parties that we deal with.</w:t>
      </w:r>
      <w:r w:rsidR="00EE2A91" w:rsidRPr="00EE2A91">
        <w:rPr>
          <w:sz w:val="20"/>
          <w:szCs w:val="20"/>
        </w:rPr>
        <w:t xml:space="preserve"> </w:t>
      </w:r>
      <w:r w:rsidRPr="00EE2A91">
        <w:rPr>
          <w:sz w:val="20"/>
          <w:szCs w:val="20"/>
        </w:rPr>
        <w:t xml:space="preserve">  </w:t>
      </w:r>
    </w:p>
    <w:p w:rsidR="00EE2A91" w:rsidRPr="00EE2A91" w:rsidRDefault="00EE2A91" w:rsidP="00EE2A91">
      <w:pPr>
        <w:jc w:val="right"/>
        <w:rPr>
          <w:b/>
          <w:sz w:val="20"/>
          <w:szCs w:val="20"/>
        </w:rPr>
      </w:pPr>
      <w:r w:rsidRPr="00EE2A91">
        <w:rPr>
          <w:b/>
          <w:sz w:val="20"/>
          <w:szCs w:val="20"/>
        </w:rPr>
        <w:t xml:space="preserve">Issued by the FDPC Committee – </w:t>
      </w:r>
      <w:r w:rsidR="00911E9E">
        <w:rPr>
          <w:b/>
          <w:sz w:val="20"/>
          <w:szCs w:val="20"/>
        </w:rPr>
        <w:t>Oct</w:t>
      </w:r>
      <w:r w:rsidRPr="00EE2A91">
        <w:rPr>
          <w:b/>
          <w:sz w:val="20"/>
          <w:szCs w:val="20"/>
        </w:rPr>
        <w:t xml:space="preserve"> 2025</w:t>
      </w:r>
    </w:p>
    <w:sectPr w:rsidR="00EE2A91" w:rsidRPr="00EE2A91" w:rsidSect="00911E9E">
      <w:footerReference w:type="default" r:id="rId7"/>
      <w:pgSz w:w="11906" w:h="16838"/>
      <w:pgMar w:top="709" w:right="1440" w:bottom="1276" w:left="1440" w:header="708" w:footer="32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6D6A" w:rsidRDefault="00186D6A" w:rsidP="00EE2A91">
      <w:pPr>
        <w:spacing w:after="0" w:line="240" w:lineRule="auto"/>
      </w:pPr>
      <w:r>
        <w:separator/>
      </w:r>
    </w:p>
  </w:endnote>
  <w:endnote w:type="continuationSeparator" w:id="0">
    <w:p w:rsidR="00186D6A" w:rsidRDefault="00186D6A" w:rsidP="00EE2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A91" w:rsidRDefault="00911E9E" w:rsidP="00EE2A91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Postal Competitions (v1.0 - Final</w:t>
    </w:r>
    <w:r w:rsidR="00EE2A91">
      <w:rPr>
        <w:rFonts w:asciiTheme="majorHAnsi" w:hAnsiTheme="majorHAnsi"/>
      </w:rPr>
      <w:t>)</w:t>
    </w:r>
  </w:p>
  <w:p w:rsidR="00EE2A91" w:rsidRDefault="00EE2A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6D6A" w:rsidRDefault="00186D6A" w:rsidP="00EE2A91">
      <w:pPr>
        <w:spacing w:after="0" w:line="240" w:lineRule="auto"/>
      </w:pPr>
      <w:r>
        <w:separator/>
      </w:r>
    </w:p>
  </w:footnote>
  <w:footnote w:type="continuationSeparator" w:id="0">
    <w:p w:rsidR="00186D6A" w:rsidRDefault="00186D6A" w:rsidP="00EE2A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DB5A72"/>
    <w:multiLevelType w:val="hybridMultilevel"/>
    <w:tmpl w:val="06ECD5F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B7B2196"/>
    <w:multiLevelType w:val="hybridMultilevel"/>
    <w:tmpl w:val="466AA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1DF3"/>
    <w:rsid w:val="000B3813"/>
    <w:rsid w:val="00163731"/>
    <w:rsid w:val="00186D6A"/>
    <w:rsid w:val="003538E7"/>
    <w:rsid w:val="007D1BB5"/>
    <w:rsid w:val="00805A0E"/>
    <w:rsid w:val="008245FC"/>
    <w:rsid w:val="00911E9E"/>
    <w:rsid w:val="009464CA"/>
    <w:rsid w:val="00A01DF3"/>
    <w:rsid w:val="00A23B72"/>
    <w:rsid w:val="00AA4713"/>
    <w:rsid w:val="00E9518A"/>
    <w:rsid w:val="00EE2A91"/>
    <w:rsid w:val="00F77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8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1D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E2A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2A91"/>
  </w:style>
  <w:style w:type="paragraph" w:styleId="Footer">
    <w:name w:val="footer"/>
    <w:basedOn w:val="Normal"/>
    <w:link w:val="FooterChar"/>
    <w:uiPriority w:val="99"/>
    <w:unhideWhenUsed/>
    <w:rsid w:val="00EE2A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A91"/>
  </w:style>
  <w:style w:type="paragraph" w:styleId="BalloonText">
    <w:name w:val="Balloon Text"/>
    <w:basedOn w:val="Normal"/>
    <w:link w:val="BalloonTextChar"/>
    <w:uiPriority w:val="99"/>
    <w:semiHidden/>
    <w:unhideWhenUsed/>
    <w:rsid w:val="00EE2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A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</dc:creator>
  <cp:lastModifiedBy>Ash</cp:lastModifiedBy>
  <cp:revision>6</cp:revision>
  <dcterms:created xsi:type="dcterms:W3CDTF">2025-09-23T17:52:00Z</dcterms:created>
  <dcterms:modified xsi:type="dcterms:W3CDTF">2025-10-23T13:57:00Z</dcterms:modified>
</cp:coreProperties>
</file>